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ПРОТОКОЛ № 2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совещания педработников МКОУ «Сардаркентская СОШ»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от 25 ноября 2022г. 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Присутствовали: педработники МКОУ «Сардаркентская СОШ»-  6 человек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Председатель – Мусаев А. Д 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Секретарь – Магомедханова Д.Н.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ПОВЕСТКА ДНЯ: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1.Нормы ч.6 ст.47 Федерального закона от 29.12.2012 № 273- ФЗ «Об образовании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Российской Федерации». Приказ Минпросвещения России от 21.07.2022 № 582 «Об утверждении перечня документации, подготовка которой осуществляется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педработниками при реализации основных общеобразовательных программ».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вопросу повестки дня слушали директора школы Мусаева А.Д., который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еще раз напомнил нормы ч.6 ст.47 Федерального закона от 29.12.2012 № 273- ФЗ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«Об образовании в Российской Федерации» и сообщил о вступлении в силу с 1 сентября 2022 года Приказа Минпросвещения России от 21.07.2022 № 582 «Об утверждении перечня документации, подготовка которой  осуществляется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педработниками при реализации основных общеобразовательных программ». 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Перечень документации, подготовка которой осуществляется педработниками при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реализации основных общеобразовательных программ: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Рабочая программа учебного предмета, учебного курса (в том числе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внеурочной деятельности), учебного модуля.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Журнал учета успеваемости.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Журнал внеурочной деятельности (для педработников,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осуществляющих внеурочную деятельность).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4.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План воспитательной работы (для педработников, осуществляющих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функции классного руководителя). 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5.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Характеристика на обучающегося (по запросу).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Решили:</w:t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1.Принять к сведению Перечень д</w:t>
      </w:r>
      <w:r>
        <w:rPr>
          <w:rFonts w:ascii="Times New Roman" w:hAnsi="Times New Roman" w:cs="Times New Roman"/>
          <w:color w:val="000000"/>
          <w:sz w:val="28"/>
          <w:szCs w:val="28"/>
        </w:rPr>
        <w:t>окументации, подготовка которой осуществляется педработниками при реализации основных общеобразовательных программ в МКОУ «Сардаркентская СОШ»</w:t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Перечень документации закрепить в должностные инструкции педагога и классного руководителя.</w:t>
      </w:r>
    </w:p>
    <w:p>
      <w:pP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_GoBack"/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drawing>
          <wp:inline distT="0" distB="0" distL="114300" distR="114300">
            <wp:extent cx="5937885" cy="8395970"/>
            <wp:effectExtent l="0" t="0" r="5715" b="5080"/>
            <wp:docPr id="1" name="Изображение 1" descr="img-240409113340-001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-240409113340-001_page-0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839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7D0"/>
    <w:rsid w:val="001D7B4A"/>
    <w:rsid w:val="003927D0"/>
    <w:rsid w:val="005B1AAD"/>
    <w:rsid w:val="00D72DA8"/>
    <w:rsid w:val="00E92CD1"/>
    <w:rsid w:val="00FA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295</Words>
  <Characters>1684</Characters>
  <Lines>14</Lines>
  <Paragraphs>3</Paragraphs>
  <TotalTime>59</TotalTime>
  <ScaleCrop>false</ScaleCrop>
  <LinksUpToDate>false</LinksUpToDate>
  <CharactersWithSpaces>1976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2024-04-09T06:28:00Z</dcterms:created>
  <dc:creator>Джаннет</dc:creator>
  <cp:lastModifiedBy>WPS_1710314916</cp:lastModifiedBy>
  <dcterms:modified xsi:type="dcterms:W3CDTF">2024-04-09T08:45:59Z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0188341FE6404582AAEE51A2146B3D3D_12</vt:lpwstr>
  </property>
</Properties>
</file>